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55" w:rsidRDefault="00782755"/>
    <w:p w:rsidR="00184F00" w:rsidRDefault="00184F00"/>
    <w:p w:rsidR="00184F00" w:rsidRDefault="00184F00"/>
    <w:p w:rsidR="00184F00" w:rsidRDefault="00184F00" w:rsidP="00184F00">
      <w:pPr>
        <w:widowControl w:val="0"/>
        <w:spacing w:line="360" w:lineRule="auto"/>
        <w:jc w:val="center"/>
        <w:outlineLvl w:val="4"/>
        <w:rPr>
          <w:rFonts w:ascii="Verdana" w:hAnsi="Verdana"/>
          <w:b/>
          <w:bCs/>
          <w:color w:val="333399"/>
          <w:sz w:val="22"/>
          <w:lang w:eastAsia="x-none"/>
        </w:rPr>
      </w:pPr>
    </w:p>
    <w:p w:rsidR="007E6D25" w:rsidRDefault="007E6D25" w:rsidP="00184F00">
      <w:pPr>
        <w:widowControl w:val="0"/>
        <w:spacing w:line="360" w:lineRule="auto"/>
        <w:jc w:val="center"/>
        <w:outlineLvl w:val="4"/>
        <w:rPr>
          <w:rFonts w:ascii="Verdana" w:hAnsi="Verdana"/>
          <w:b/>
          <w:bCs/>
          <w:color w:val="333399"/>
          <w:sz w:val="22"/>
          <w:lang w:eastAsia="x-none"/>
        </w:rPr>
      </w:pPr>
    </w:p>
    <w:p w:rsidR="007E6D25" w:rsidRDefault="007E6D25" w:rsidP="00184F00">
      <w:pPr>
        <w:widowControl w:val="0"/>
        <w:spacing w:line="360" w:lineRule="auto"/>
        <w:jc w:val="center"/>
        <w:outlineLvl w:val="4"/>
        <w:rPr>
          <w:rFonts w:ascii="Verdana" w:hAnsi="Verdana"/>
          <w:b/>
          <w:bCs/>
          <w:color w:val="333399"/>
          <w:sz w:val="22"/>
          <w:lang w:eastAsia="x-none"/>
        </w:rPr>
      </w:pPr>
    </w:p>
    <w:p w:rsidR="00184F00" w:rsidRPr="00A34528" w:rsidRDefault="00184F00" w:rsidP="00184F00">
      <w:pPr>
        <w:widowControl w:val="0"/>
        <w:spacing w:line="360" w:lineRule="auto"/>
        <w:jc w:val="center"/>
        <w:outlineLvl w:val="4"/>
        <w:rPr>
          <w:rFonts w:ascii="Verdana" w:hAnsi="Verdana"/>
          <w:b/>
          <w:bCs/>
          <w:i/>
          <w:color w:val="333399"/>
          <w:sz w:val="22"/>
          <w:u w:val="single"/>
          <w:lang w:eastAsia="x-none"/>
        </w:rPr>
      </w:pPr>
      <w:r>
        <w:rPr>
          <w:rFonts w:ascii="Verdana" w:hAnsi="Verdana"/>
          <w:b/>
          <w:bCs/>
          <w:color w:val="333399"/>
          <w:sz w:val="22"/>
          <w:lang w:val="x-none" w:eastAsia="x-none"/>
        </w:rPr>
        <w:t xml:space="preserve">ANUNCIO </w:t>
      </w:r>
      <w:bookmarkStart w:id="0" w:name="_GoBack"/>
      <w:bookmarkEnd w:id="0"/>
    </w:p>
    <w:p w:rsidR="00184F00" w:rsidRDefault="00184F00" w:rsidP="00184F00">
      <w:pPr>
        <w:widowControl w:val="0"/>
        <w:spacing w:line="360" w:lineRule="auto"/>
        <w:ind w:firstLine="709"/>
        <w:jc w:val="both"/>
        <w:rPr>
          <w:rFonts w:ascii="Verdana" w:hAnsi="Verdana"/>
          <w:sz w:val="20"/>
        </w:rPr>
      </w:pPr>
    </w:p>
    <w:p w:rsidR="00184F00" w:rsidRDefault="00184F00" w:rsidP="00184F00">
      <w:pPr>
        <w:widowControl w:val="0"/>
        <w:spacing w:line="360" w:lineRule="auto"/>
        <w:ind w:firstLine="709"/>
        <w:jc w:val="both"/>
        <w:rPr>
          <w:rFonts w:ascii="Verdana" w:hAnsi="Verdana"/>
          <w:sz w:val="20"/>
        </w:rPr>
      </w:pPr>
    </w:p>
    <w:p w:rsidR="00FA6318" w:rsidRPr="00794BA4" w:rsidRDefault="00FA6318" w:rsidP="00FA6318">
      <w:pPr>
        <w:widowControl w:val="0"/>
        <w:spacing w:line="360" w:lineRule="auto"/>
        <w:ind w:left="24" w:right="27"/>
        <w:jc w:val="both"/>
        <w:rPr>
          <w:rFonts w:ascii="Verdana" w:eastAsia="Calibri" w:hAnsi="Verdana"/>
          <w:i/>
          <w:iCs/>
          <w:color w:val="333333"/>
          <w:sz w:val="18"/>
          <w:szCs w:val="18"/>
        </w:rPr>
      </w:pPr>
      <w:r>
        <w:rPr>
          <w:rFonts w:ascii="Verdana" w:hAnsi="Verdana" w:cs="Arial"/>
          <w:i/>
          <w:iCs/>
          <w:sz w:val="18"/>
        </w:rPr>
        <w:t xml:space="preserve">Información pública </w:t>
      </w:r>
      <w:r w:rsidRPr="00794BA4">
        <w:rPr>
          <w:rFonts w:ascii="Verdana" w:hAnsi="Verdana" w:cs="Arial"/>
          <w:i/>
          <w:iCs/>
          <w:sz w:val="18"/>
          <w:szCs w:val="18"/>
        </w:rPr>
        <w:t xml:space="preserve">de </w:t>
      </w:r>
      <w:r>
        <w:rPr>
          <w:rFonts w:ascii="Verdana" w:hAnsi="Verdana" w:cs="Arial"/>
          <w:i/>
          <w:iCs/>
          <w:sz w:val="18"/>
          <w:szCs w:val="18"/>
        </w:rPr>
        <w:t xml:space="preserve">solicitud de </w:t>
      </w:r>
      <w:r w:rsidRPr="00794BA4">
        <w:rPr>
          <w:rFonts w:ascii="Verdana" w:hAnsi="Verdana" w:cs="Arial"/>
          <w:i/>
          <w:sz w:val="18"/>
          <w:szCs w:val="18"/>
          <w:lang w:val="es-ES_tradnl"/>
        </w:rPr>
        <w:t>autorización de uso excepcional en suelo rustico y licencia urbanística</w:t>
      </w:r>
      <w:r>
        <w:rPr>
          <w:rFonts w:ascii="Verdana" w:hAnsi="Verdana" w:cs="Arial"/>
          <w:i/>
          <w:sz w:val="18"/>
          <w:szCs w:val="18"/>
          <w:lang w:val="es-ES_tradnl"/>
        </w:rPr>
        <w:t xml:space="preserve"> para obras de secciones de zanja estrecha para la instalación de </w:t>
      </w:r>
      <w:proofErr w:type="spellStart"/>
      <w:r>
        <w:rPr>
          <w:rFonts w:ascii="Verdana" w:hAnsi="Verdana" w:cs="Arial"/>
          <w:i/>
          <w:sz w:val="18"/>
          <w:szCs w:val="18"/>
          <w:lang w:val="es-ES_tradnl"/>
        </w:rPr>
        <w:t>tritubo</w:t>
      </w:r>
      <w:proofErr w:type="spellEnd"/>
      <w:r>
        <w:rPr>
          <w:rFonts w:ascii="Verdana" w:hAnsi="Verdana" w:cs="Arial"/>
          <w:i/>
          <w:sz w:val="18"/>
          <w:szCs w:val="18"/>
          <w:lang w:val="es-ES_tradnl"/>
        </w:rPr>
        <w:t xml:space="preserve"> de fibra </w:t>
      </w:r>
      <w:proofErr w:type="gramStart"/>
      <w:r>
        <w:rPr>
          <w:rFonts w:ascii="Verdana" w:hAnsi="Verdana" w:cs="Arial"/>
          <w:i/>
          <w:sz w:val="18"/>
          <w:szCs w:val="18"/>
          <w:lang w:val="es-ES_tradnl"/>
        </w:rPr>
        <w:t>óptica ,</w:t>
      </w:r>
      <w:proofErr w:type="gramEnd"/>
      <w:r>
        <w:rPr>
          <w:rFonts w:ascii="Verdana" w:hAnsi="Verdana" w:cs="Arial"/>
          <w:i/>
          <w:sz w:val="18"/>
          <w:szCs w:val="18"/>
          <w:lang w:val="es-ES_tradnl"/>
        </w:rPr>
        <w:t xml:space="preserve"> en el término municipal de </w:t>
      </w:r>
      <w:proofErr w:type="spellStart"/>
      <w:r>
        <w:rPr>
          <w:rFonts w:ascii="Verdana" w:hAnsi="Verdana" w:cs="Arial"/>
          <w:i/>
          <w:sz w:val="18"/>
          <w:szCs w:val="18"/>
          <w:lang w:val="es-ES_tradnl"/>
        </w:rPr>
        <w:t>Ameyugo</w:t>
      </w:r>
      <w:proofErr w:type="spellEnd"/>
      <w:r>
        <w:rPr>
          <w:rFonts w:ascii="Verdana" w:hAnsi="Verdana" w:cs="Arial"/>
          <w:i/>
          <w:sz w:val="18"/>
          <w:szCs w:val="18"/>
          <w:lang w:val="es-ES_tradnl"/>
        </w:rPr>
        <w:t>.</w:t>
      </w:r>
    </w:p>
    <w:p w:rsidR="00FA6318" w:rsidRDefault="00FA6318" w:rsidP="00FA6318">
      <w:pPr>
        <w:widowControl w:val="0"/>
        <w:spacing w:line="360" w:lineRule="auto"/>
        <w:ind w:left="24" w:right="27"/>
        <w:jc w:val="both"/>
        <w:rPr>
          <w:rFonts w:ascii="Verdana" w:hAnsi="Verdana" w:cs="Arial"/>
          <w:sz w:val="20"/>
        </w:rPr>
      </w:pPr>
    </w:p>
    <w:p w:rsidR="00FA6318" w:rsidRPr="00794BA4" w:rsidRDefault="00FA6318" w:rsidP="00FA6318">
      <w:pPr>
        <w:widowControl w:val="0"/>
        <w:spacing w:line="360" w:lineRule="auto"/>
        <w:ind w:left="24" w:right="27"/>
        <w:jc w:val="both"/>
        <w:rPr>
          <w:rFonts w:ascii="Verdana" w:hAnsi="Verdana" w:cs="Arial"/>
          <w:sz w:val="20"/>
        </w:rPr>
      </w:pPr>
    </w:p>
    <w:p w:rsidR="00FA6318" w:rsidRDefault="00FA6318" w:rsidP="00FA6318">
      <w:pPr>
        <w:spacing w:line="360" w:lineRule="auto"/>
        <w:ind w:right="-15" w:firstLine="709"/>
        <w:jc w:val="both"/>
        <w:rPr>
          <w:rFonts w:ascii="Verdana" w:hAnsi="Verdana" w:cs="Arial"/>
          <w:sz w:val="20"/>
        </w:rPr>
      </w:pPr>
      <w:r w:rsidRPr="007A7E96">
        <w:rPr>
          <w:rFonts w:ascii="Verdana" w:hAnsi="Verdana" w:cs="Arial"/>
          <w:sz w:val="20"/>
          <w:lang w:val="es-ES_tradnl"/>
        </w:rPr>
        <w:t xml:space="preserve">Por este Ayuntamiento se está tramitando </w:t>
      </w:r>
      <w:r w:rsidRPr="00CF0C18">
        <w:rPr>
          <w:rFonts w:ascii="Verdana" w:hAnsi="Verdana" w:cs="Arial"/>
          <w:sz w:val="20"/>
          <w:szCs w:val="20"/>
        </w:rPr>
        <w:t xml:space="preserve">concesión </w:t>
      </w:r>
      <w:r>
        <w:rPr>
          <w:rFonts w:ascii="Verdana" w:hAnsi="Verdana" w:cs="Arial"/>
          <w:sz w:val="20"/>
          <w:szCs w:val="20"/>
        </w:rPr>
        <w:t xml:space="preserve">de </w:t>
      </w:r>
      <w:r w:rsidRPr="007A7E96">
        <w:rPr>
          <w:rFonts w:ascii="Verdana" w:hAnsi="Verdana" w:cs="Arial"/>
          <w:sz w:val="20"/>
          <w:szCs w:val="20"/>
        </w:rPr>
        <w:t xml:space="preserve">autorización de uso excepcional </w:t>
      </w:r>
      <w:r>
        <w:rPr>
          <w:rFonts w:ascii="Verdana" w:hAnsi="Verdana" w:cs="Arial"/>
          <w:sz w:val="20"/>
          <w:szCs w:val="20"/>
        </w:rPr>
        <w:t xml:space="preserve">en suelo rústico </w:t>
      </w:r>
      <w:r w:rsidRPr="007A7E96">
        <w:rPr>
          <w:rFonts w:ascii="Verdana" w:hAnsi="Verdana" w:cs="Arial"/>
          <w:sz w:val="20"/>
          <w:szCs w:val="20"/>
        </w:rPr>
        <w:t>y la correspondiente licencia urbanística</w:t>
      </w:r>
      <w:r>
        <w:rPr>
          <w:rFonts w:ascii="Verdana" w:hAnsi="Verdana" w:cs="Arial"/>
          <w:sz w:val="20"/>
          <w:szCs w:val="20"/>
        </w:rPr>
        <w:t xml:space="preserve"> </w:t>
      </w:r>
      <w:r w:rsidRPr="00494969">
        <w:rPr>
          <w:rFonts w:ascii="Verdana" w:hAnsi="Verdana" w:cs="Arial"/>
          <w:sz w:val="20"/>
        </w:rPr>
        <w:t>para la realización de la siguiente actuación urbanística:</w:t>
      </w:r>
    </w:p>
    <w:p w:rsidR="00FA6318" w:rsidRDefault="00FA6318" w:rsidP="00FA6318">
      <w:pPr>
        <w:spacing w:line="360" w:lineRule="auto"/>
        <w:ind w:right="-15" w:firstLine="709"/>
        <w:jc w:val="both"/>
        <w:rPr>
          <w:rFonts w:ascii="Verdana" w:hAnsi="Verdana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454"/>
      </w:tblGrid>
      <w:tr w:rsidR="00FA6318" w:rsidTr="00B439F3">
        <w:tc>
          <w:tcPr>
            <w:tcW w:w="2235" w:type="dxa"/>
          </w:tcPr>
          <w:p w:rsidR="00FA6318" w:rsidRPr="00A34528" w:rsidRDefault="00FA6318" w:rsidP="00B439F3">
            <w:pPr>
              <w:spacing w:line="360" w:lineRule="auto"/>
              <w:ind w:right="-15"/>
              <w:jc w:val="both"/>
              <w:rPr>
                <w:rFonts w:ascii="Verdana" w:hAnsi="Verdana" w:cs="Arial"/>
                <w:b/>
                <w:i/>
                <w:sz w:val="20"/>
              </w:rPr>
            </w:pPr>
            <w:r w:rsidRPr="00A34528">
              <w:rPr>
                <w:rFonts w:ascii="Verdana" w:hAnsi="Verdana" w:cs="Arial"/>
                <w:b/>
                <w:i/>
                <w:sz w:val="20"/>
              </w:rPr>
              <w:t xml:space="preserve">Tipo de actuación </w:t>
            </w:r>
          </w:p>
        </w:tc>
        <w:tc>
          <w:tcPr>
            <w:tcW w:w="6454" w:type="dxa"/>
          </w:tcPr>
          <w:p w:rsidR="00FA6318" w:rsidRDefault="00FA6318" w:rsidP="00B439F3">
            <w:pPr>
              <w:spacing w:line="360" w:lineRule="auto"/>
              <w:ind w:right="-15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Obras, edificaciones, instalaciones</w:t>
            </w:r>
          </w:p>
        </w:tc>
      </w:tr>
      <w:tr w:rsidR="00FA6318" w:rsidTr="00B439F3">
        <w:tc>
          <w:tcPr>
            <w:tcW w:w="2235" w:type="dxa"/>
          </w:tcPr>
          <w:p w:rsidR="00FA6318" w:rsidRPr="00A34528" w:rsidRDefault="00FA6318" w:rsidP="00B439F3">
            <w:pPr>
              <w:spacing w:line="360" w:lineRule="auto"/>
              <w:ind w:right="-15"/>
              <w:jc w:val="both"/>
              <w:rPr>
                <w:rFonts w:ascii="Verdana" w:hAnsi="Verdana" w:cs="Arial"/>
                <w:b/>
                <w:i/>
                <w:sz w:val="20"/>
              </w:rPr>
            </w:pPr>
            <w:r w:rsidRPr="00A34528">
              <w:rPr>
                <w:rFonts w:ascii="Verdana" w:hAnsi="Verdana" w:cs="Arial"/>
                <w:b/>
                <w:i/>
                <w:sz w:val="20"/>
              </w:rPr>
              <w:t>Objeto</w:t>
            </w:r>
          </w:p>
        </w:tc>
        <w:tc>
          <w:tcPr>
            <w:tcW w:w="6454" w:type="dxa"/>
          </w:tcPr>
          <w:p w:rsidR="00FA6318" w:rsidRDefault="00FA6318" w:rsidP="00B439F3">
            <w:pPr>
              <w:spacing w:line="360" w:lineRule="auto"/>
              <w:ind w:right="-15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i/>
                <w:sz w:val="18"/>
                <w:szCs w:val="18"/>
                <w:lang w:val="es-ES_tradnl"/>
              </w:rPr>
              <w:t xml:space="preserve">Obras de secciones de zanja estrecha para la instalación de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lang w:val="es-ES_tradnl"/>
              </w:rPr>
              <w:t>tritubo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lang w:val="es-ES_tradnl"/>
              </w:rPr>
              <w:t xml:space="preserve"> de fibra óptica</w:t>
            </w:r>
          </w:p>
        </w:tc>
      </w:tr>
    </w:tbl>
    <w:p w:rsidR="00FA6318" w:rsidRPr="00494969" w:rsidRDefault="00FA6318" w:rsidP="00FA6318">
      <w:pPr>
        <w:spacing w:line="360" w:lineRule="auto"/>
        <w:ind w:right="-15" w:firstLine="709"/>
        <w:jc w:val="both"/>
        <w:rPr>
          <w:rFonts w:ascii="Verdana" w:hAnsi="Verdana" w:cs="Arial"/>
          <w:sz w:val="20"/>
        </w:rPr>
      </w:pPr>
    </w:p>
    <w:p w:rsidR="00FA6318" w:rsidRPr="00494969" w:rsidRDefault="00FA6318" w:rsidP="00FA6318">
      <w:pPr>
        <w:spacing w:line="360" w:lineRule="auto"/>
        <w:ind w:right="-15" w:firstLine="709"/>
        <w:jc w:val="both"/>
        <w:rPr>
          <w:rFonts w:ascii="Verdana" w:hAnsi="Verdana" w:cs="Arial"/>
          <w:sz w:val="20"/>
        </w:rPr>
      </w:pPr>
      <w:r w:rsidRPr="00494969">
        <w:rPr>
          <w:rFonts w:ascii="Verdana" w:hAnsi="Verdana" w:cs="Arial"/>
          <w:sz w:val="20"/>
        </w:rPr>
        <w:t>Que se llevará a cabo en el siguiente emplazamiento:</w:t>
      </w:r>
    </w:p>
    <w:p w:rsidR="00FA6318" w:rsidRDefault="00FA6318" w:rsidP="00FA6318">
      <w:pPr>
        <w:spacing w:line="360" w:lineRule="auto"/>
        <w:ind w:right="-15" w:firstLine="709"/>
        <w:jc w:val="both"/>
        <w:rPr>
          <w:rFonts w:ascii="Verdana" w:hAnsi="Verdana" w:cs="Arial"/>
          <w:sz w:val="20"/>
        </w:rPr>
      </w:pPr>
    </w:p>
    <w:p w:rsidR="00FA6318" w:rsidRDefault="00FA6318" w:rsidP="00FA6318">
      <w:pPr>
        <w:spacing w:line="360" w:lineRule="auto"/>
        <w:ind w:right="-15" w:firstLine="709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El primer tramo discurre junto a la carretera del acceso Oeste de </w:t>
      </w:r>
      <w:proofErr w:type="spellStart"/>
      <w:r>
        <w:rPr>
          <w:rFonts w:ascii="Verdana" w:hAnsi="Verdana" w:cs="Arial"/>
          <w:sz w:val="20"/>
        </w:rPr>
        <w:t>Ameyugo</w:t>
      </w:r>
      <w:proofErr w:type="spellEnd"/>
      <w:r>
        <w:rPr>
          <w:rFonts w:ascii="Verdana" w:hAnsi="Verdana" w:cs="Arial"/>
          <w:sz w:val="20"/>
        </w:rPr>
        <w:t xml:space="preserve">; C/Real. Los siguientes tramos se encuentran junto a la N-1 al Este de </w:t>
      </w:r>
      <w:proofErr w:type="spellStart"/>
      <w:r>
        <w:rPr>
          <w:rFonts w:ascii="Verdana" w:hAnsi="Verdana" w:cs="Arial"/>
          <w:sz w:val="20"/>
        </w:rPr>
        <w:t>Ameyugo</w:t>
      </w:r>
      <w:proofErr w:type="spellEnd"/>
      <w:r>
        <w:rPr>
          <w:rFonts w:ascii="Verdana" w:hAnsi="Verdana" w:cs="Arial"/>
          <w:sz w:val="20"/>
        </w:rPr>
        <w:t xml:space="preserve"> hasta el término municipal de Bujedo. La longitud total que afecta a estos tramos es de 3331 metros.</w:t>
      </w:r>
    </w:p>
    <w:p w:rsidR="00FA6318" w:rsidRPr="00494969" w:rsidRDefault="00FA6318" w:rsidP="00FA6318">
      <w:pPr>
        <w:spacing w:line="360" w:lineRule="auto"/>
        <w:ind w:right="-15" w:firstLine="709"/>
        <w:jc w:val="both"/>
        <w:rPr>
          <w:rFonts w:ascii="Verdana" w:hAnsi="Verdana" w:cs="Arial"/>
          <w:sz w:val="20"/>
        </w:rPr>
      </w:pPr>
      <w:r w:rsidRPr="00494969">
        <w:rPr>
          <w:rFonts w:ascii="Verdana" w:hAnsi="Verdana" w:cs="Arial"/>
          <w:sz w:val="20"/>
        </w:rPr>
        <w:t xml:space="preserve"> </w:t>
      </w:r>
    </w:p>
    <w:p w:rsidR="00FA6318" w:rsidRPr="00A73F7F" w:rsidRDefault="00FA6318" w:rsidP="00FA6318">
      <w:pPr>
        <w:spacing w:line="360" w:lineRule="auto"/>
        <w:ind w:firstLine="708"/>
        <w:jc w:val="both"/>
        <w:rPr>
          <w:rFonts w:ascii="Verdana" w:eastAsia="Verdana" w:hAnsi="Verdana" w:cs="Verdana"/>
          <w:b/>
          <w:i/>
          <w:iCs/>
          <w:sz w:val="20"/>
          <w:szCs w:val="22"/>
        </w:rPr>
      </w:pPr>
      <w:r>
        <w:rPr>
          <w:rFonts w:ascii="Verdana" w:eastAsia="Verdana" w:hAnsi="Verdana" w:cs="Verdana"/>
          <w:sz w:val="20"/>
          <w:szCs w:val="22"/>
        </w:rPr>
        <w:t>Por ello, de conformidad con el artículo 307.3 del Reglamento de urbanismo de Castilla y León, aprobado por Decreto 22/2004, de 29 de enero,</w:t>
      </w:r>
      <w:r w:rsidRPr="003F73CE">
        <w:rPr>
          <w:rFonts w:ascii="Verdana" w:eastAsia="Verdana" w:hAnsi="Verdana" w:cs="Verdana"/>
          <w:sz w:val="20"/>
          <w:szCs w:val="22"/>
        </w:rPr>
        <w:t xml:space="preserve"> se convoca, por plazo de </w:t>
      </w:r>
      <w:r>
        <w:rPr>
          <w:rFonts w:ascii="Verdana" w:eastAsia="Verdana" w:hAnsi="Verdana" w:cs="Verdana"/>
          <w:sz w:val="20"/>
          <w:szCs w:val="22"/>
        </w:rPr>
        <w:t xml:space="preserve">veinte días </w:t>
      </w:r>
      <w:r w:rsidRPr="003F73CE">
        <w:rPr>
          <w:rFonts w:ascii="Verdana" w:eastAsia="Verdana" w:hAnsi="Verdana" w:cs="Verdana"/>
          <w:sz w:val="20"/>
          <w:szCs w:val="20"/>
        </w:rPr>
        <w:t xml:space="preserve">trámite de </w:t>
      </w:r>
      <w:r w:rsidRPr="00A73F7F">
        <w:rPr>
          <w:rFonts w:ascii="Verdana" w:eastAsia="Verdana" w:hAnsi="Verdana" w:cs="Verdana"/>
          <w:sz w:val="20"/>
          <w:szCs w:val="22"/>
        </w:rPr>
        <w:t>información pública</w:t>
      </w:r>
      <w:r w:rsidRPr="003F73CE">
        <w:rPr>
          <w:rFonts w:ascii="Verdana" w:eastAsia="Verdana" w:hAnsi="Verdana" w:cs="Verdana"/>
          <w:sz w:val="20"/>
          <w:szCs w:val="22"/>
        </w:rPr>
        <w:t>, a fin de que quienes pudieran tenerse por interesados en dicho expediente, puedan compa</w:t>
      </w:r>
      <w:r>
        <w:rPr>
          <w:rFonts w:ascii="Verdana" w:eastAsia="Verdana" w:hAnsi="Verdana" w:cs="Verdana"/>
          <w:sz w:val="20"/>
          <w:szCs w:val="22"/>
        </w:rPr>
        <w:t>r</w:t>
      </w:r>
      <w:r w:rsidRPr="003F73CE">
        <w:rPr>
          <w:rFonts w:ascii="Verdana" w:eastAsia="Verdana" w:hAnsi="Verdana" w:cs="Verdana"/>
          <w:sz w:val="20"/>
          <w:szCs w:val="22"/>
        </w:rPr>
        <w:t>ecer y formular cuantas alegaciones, sugerencias o recla</w:t>
      </w:r>
      <w:r>
        <w:rPr>
          <w:rFonts w:ascii="Verdana" w:eastAsia="Verdana" w:hAnsi="Verdana" w:cs="Verdana"/>
          <w:sz w:val="20"/>
          <w:szCs w:val="22"/>
        </w:rPr>
        <w:t>maciones tengan por conveniente</w:t>
      </w:r>
      <w:r w:rsidRPr="007A7E96">
        <w:rPr>
          <w:rFonts w:ascii="Verdana" w:hAnsi="Verdana"/>
          <w:sz w:val="20"/>
          <w:szCs w:val="20"/>
        </w:rPr>
        <w:t>, mediante la publicación del presente anuncio:</w:t>
      </w:r>
    </w:p>
    <w:p w:rsidR="00FA6318" w:rsidRPr="007A7E96" w:rsidRDefault="00FA6318" w:rsidP="00FA6318">
      <w:pPr>
        <w:widowControl w:val="0"/>
        <w:spacing w:line="360" w:lineRule="auto"/>
        <w:ind w:firstLine="720"/>
        <w:jc w:val="both"/>
      </w:pPr>
    </w:p>
    <w:p w:rsidR="00FA6318" w:rsidRPr="007A7E96" w:rsidRDefault="00FA6318" w:rsidP="00FA6318">
      <w:pPr>
        <w:widowControl w:val="0"/>
        <w:spacing w:line="360" w:lineRule="auto"/>
        <w:ind w:firstLine="709"/>
        <w:jc w:val="both"/>
        <w:rPr>
          <w:rFonts w:ascii="Verdana" w:hAnsi="Verdana" w:cs="Arial"/>
          <w:sz w:val="22"/>
        </w:rPr>
      </w:pPr>
      <w:r w:rsidRPr="007A7E96">
        <w:rPr>
          <w:rFonts w:ascii="Verdana" w:hAnsi="Verdana" w:cs="Arial"/>
          <w:sz w:val="20"/>
        </w:rPr>
        <w:t xml:space="preserve">1. Órgano que acuerda la información pública: </w:t>
      </w:r>
      <w:r>
        <w:rPr>
          <w:rFonts w:ascii="Verdana" w:hAnsi="Verdana" w:cs="Arial"/>
          <w:sz w:val="20"/>
        </w:rPr>
        <w:t>Alcaldía</w:t>
      </w:r>
      <w:r w:rsidRPr="007A7E96">
        <w:rPr>
          <w:rFonts w:ascii="Verdana" w:hAnsi="Verdana" w:cs="Arial"/>
          <w:sz w:val="20"/>
        </w:rPr>
        <w:t>.</w:t>
      </w:r>
    </w:p>
    <w:p w:rsidR="00FA6318" w:rsidRPr="007A7E96" w:rsidRDefault="00FA6318" w:rsidP="00FA6318">
      <w:pPr>
        <w:widowControl w:val="0"/>
        <w:spacing w:line="360" w:lineRule="auto"/>
        <w:ind w:firstLine="709"/>
        <w:jc w:val="both"/>
        <w:rPr>
          <w:rFonts w:ascii="Verdana" w:hAnsi="Verdana" w:cs="Arial"/>
          <w:sz w:val="20"/>
        </w:rPr>
      </w:pPr>
      <w:r w:rsidRPr="007A7E96">
        <w:rPr>
          <w:rFonts w:ascii="Verdana" w:hAnsi="Verdana" w:cs="Arial"/>
          <w:sz w:val="20"/>
        </w:rPr>
        <w:t xml:space="preserve">2. Fecha del acuerdo: </w:t>
      </w:r>
      <w:r>
        <w:rPr>
          <w:rFonts w:ascii="Verdana" w:hAnsi="Verdana" w:cs="Arial"/>
          <w:sz w:val="20"/>
        </w:rPr>
        <w:t>20 de mayo de 2020</w:t>
      </w:r>
      <w:r w:rsidRPr="007A7E96">
        <w:rPr>
          <w:rFonts w:ascii="Verdana" w:hAnsi="Verdana" w:cs="Arial"/>
          <w:sz w:val="20"/>
        </w:rPr>
        <w:t>.</w:t>
      </w:r>
    </w:p>
    <w:p w:rsidR="00FA6318" w:rsidRDefault="00FA6318" w:rsidP="00FA6318">
      <w:pPr>
        <w:widowControl w:val="0"/>
        <w:spacing w:line="360" w:lineRule="auto"/>
        <w:ind w:firstLine="709"/>
        <w:jc w:val="both"/>
        <w:rPr>
          <w:rFonts w:ascii="Verdana" w:hAnsi="Verdana" w:cs="Arial"/>
          <w:sz w:val="20"/>
        </w:rPr>
      </w:pPr>
      <w:r w:rsidRPr="007A7E96">
        <w:rPr>
          <w:rFonts w:ascii="Verdana" w:hAnsi="Verdana" w:cs="Arial"/>
          <w:sz w:val="20"/>
        </w:rPr>
        <w:t>3. Instrumento o expediente sometido a información pública</w:t>
      </w:r>
      <w:proofErr w:type="gramStart"/>
      <w:r w:rsidRPr="007A7E96">
        <w:rPr>
          <w:rFonts w:ascii="Verdana" w:hAnsi="Verdana" w:cs="Arial"/>
          <w:sz w:val="20"/>
        </w:rPr>
        <w:t>:</w:t>
      </w:r>
      <w:r>
        <w:rPr>
          <w:rFonts w:ascii="Verdana" w:hAnsi="Verdana" w:cs="Arial"/>
          <w:sz w:val="20"/>
        </w:rPr>
        <w:t>1</w:t>
      </w:r>
      <w:proofErr w:type="gramEnd"/>
      <w:r>
        <w:rPr>
          <w:rFonts w:ascii="Verdana" w:hAnsi="Verdana" w:cs="Arial"/>
          <w:sz w:val="20"/>
        </w:rPr>
        <w:t>/2020</w:t>
      </w:r>
    </w:p>
    <w:p w:rsidR="00FA6318" w:rsidRDefault="00FA6318" w:rsidP="00FA6318">
      <w:pPr>
        <w:widowControl w:val="0"/>
        <w:spacing w:line="360" w:lineRule="auto"/>
        <w:ind w:firstLine="709"/>
        <w:jc w:val="both"/>
        <w:rPr>
          <w:rFonts w:ascii="Verdana" w:hAnsi="Verdana" w:cs="Arial"/>
          <w:sz w:val="20"/>
        </w:rPr>
      </w:pPr>
      <w:r w:rsidRPr="007A7E96">
        <w:rPr>
          <w:rFonts w:ascii="Verdana" w:hAnsi="Verdana" w:cs="Arial"/>
          <w:sz w:val="20"/>
        </w:rPr>
        <w:lastRenderedPageBreak/>
        <w:t xml:space="preserve"> </w:t>
      </w:r>
      <w:r>
        <w:rPr>
          <w:rFonts w:ascii="Verdana" w:hAnsi="Verdana" w:cs="Arial"/>
          <w:sz w:val="20"/>
        </w:rPr>
        <w:t>Informe redactado por ingeniero técnico Alfredo González Alegre</w:t>
      </w:r>
      <w:r w:rsidRPr="007A7E96">
        <w:rPr>
          <w:rFonts w:ascii="Verdana" w:hAnsi="Verdana" w:cs="Arial"/>
          <w:sz w:val="20"/>
        </w:rPr>
        <w:t>.</w:t>
      </w:r>
    </w:p>
    <w:p w:rsidR="00FA6318" w:rsidRDefault="00FA6318" w:rsidP="00FA6318">
      <w:pPr>
        <w:widowControl w:val="0"/>
        <w:spacing w:line="360" w:lineRule="auto"/>
        <w:ind w:firstLine="709"/>
        <w:jc w:val="both"/>
        <w:rPr>
          <w:rFonts w:ascii="Verdana" w:hAnsi="Verdana" w:cs="Arial"/>
          <w:sz w:val="20"/>
        </w:rPr>
      </w:pPr>
      <w:r w:rsidRPr="007A7E96">
        <w:rPr>
          <w:rFonts w:ascii="Verdana" w:hAnsi="Verdana" w:cs="Arial"/>
          <w:sz w:val="20"/>
        </w:rPr>
        <w:t>4. Ámbito de aplicación:</w:t>
      </w:r>
      <w:r>
        <w:rPr>
          <w:rFonts w:ascii="Verdana" w:hAnsi="Verdana" w:cs="Arial"/>
          <w:sz w:val="20"/>
        </w:rPr>
        <w:t xml:space="preserve"> Los tramos señalados más arriba.</w:t>
      </w:r>
    </w:p>
    <w:p w:rsidR="00FA6318" w:rsidRPr="007A7E96" w:rsidRDefault="00FA6318" w:rsidP="00FA6318">
      <w:pPr>
        <w:widowControl w:val="0"/>
        <w:spacing w:line="360" w:lineRule="auto"/>
        <w:ind w:firstLine="709"/>
        <w:jc w:val="both"/>
        <w:rPr>
          <w:rFonts w:ascii="Verdana" w:hAnsi="Verdana" w:cs="Arial"/>
          <w:sz w:val="20"/>
        </w:rPr>
      </w:pPr>
      <w:r w:rsidRPr="007A7E96">
        <w:rPr>
          <w:rFonts w:ascii="Verdana" w:hAnsi="Verdana" w:cs="Arial"/>
          <w:sz w:val="20"/>
        </w:rPr>
        <w:t xml:space="preserve">5. Identidad del Promotor: </w:t>
      </w:r>
      <w:r>
        <w:rPr>
          <w:rFonts w:ascii="Verdana" w:hAnsi="Verdana" w:cs="Arial"/>
          <w:sz w:val="20"/>
        </w:rPr>
        <w:t>Telefónica de España, SAU</w:t>
      </w:r>
      <w:r w:rsidRPr="007A7E96">
        <w:rPr>
          <w:rFonts w:ascii="Verdana" w:hAnsi="Verdana" w:cs="Arial"/>
          <w:sz w:val="20"/>
        </w:rPr>
        <w:t>.</w:t>
      </w:r>
    </w:p>
    <w:p w:rsidR="00FA6318" w:rsidRPr="007A7E96" w:rsidRDefault="00FA6318" w:rsidP="00FA6318">
      <w:pPr>
        <w:widowControl w:val="0"/>
        <w:spacing w:line="360" w:lineRule="auto"/>
        <w:ind w:firstLine="709"/>
        <w:jc w:val="both"/>
        <w:rPr>
          <w:rFonts w:ascii="Verdana" w:hAnsi="Verdana" w:cs="Arial"/>
          <w:sz w:val="20"/>
        </w:rPr>
      </w:pPr>
      <w:r w:rsidRPr="007A7E96">
        <w:rPr>
          <w:rFonts w:ascii="Verdana" w:hAnsi="Verdana" w:cs="Arial"/>
          <w:sz w:val="20"/>
        </w:rPr>
        <w:t xml:space="preserve">6. Duración del período de información pública: </w:t>
      </w:r>
      <w:r>
        <w:rPr>
          <w:rFonts w:ascii="Verdana" w:hAnsi="Verdana" w:cs="Arial"/>
          <w:sz w:val="20"/>
        </w:rPr>
        <w:t>P</w:t>
      </w:r>
      <w:r w:rsidRPr="007A7E96">
        <w:rPr>
          <w:rFonts w:ascii="Verdana" w:hAnsi="Verdana" w:cs="Arial"/>
          <w:sz w:val="20"/>
          <w:szCs w:val="20"/>
        </w:rPr>
        <w:t>or el plazo de veinte días, a contar desde el día siguiente al de la publicación del presente anuncio en el</w:t>
      </w:r>
      <w:r w:rsidRPr="007A7E96">
        <w:rPr>
          <w:rFonts w:ascii="Verdana" w:hAnsi="Verdana" w:cs="Arial"/>
          <w:i/>
          <w:iCs/>
          <w:sz w:val="20"/>
          <w:szCs w:val="20"/>
        </w:rPr>
        <w:t xml:space="preserve"> </w:t>
      </w:r>
      <w:r>
        <w:rPr>
          <w:rFonts w:ascii="Verdana" w:hAnsi="Verdana" w:cs="Arial"/>
          <w:i/>
          <w:iCs/>
          <w:sz w:val="18"/>
          <w:szCs w:val="18"/>
        </w:rPr>
        <w:t>Boletín Oficial de Castilla y León.</w:t>
      </w:r>
    </w:p>
    <w:p w:rsidR="00FA6318" w:rsidRDefault="00FA6318" w:rsidP="00FA6318">
      <w:pPr>
        <w:widowControl w:val="0"/>
        <w:spacing w:line="360" w:lineRule="auto"/>
        <w:ind w:firstLine="709"/>
        <w:jc w:val="both"/>
        <w:rPr>
          <w:rFonts w:ascii="Verdana" w:hAnsi="Verdana" w:cs="Arial"/>
          <w:sz w:val="20"/>
        </w:rPr>
      </w:pPr>
      <w:r w:rsidRPr="007A7E96">
        <w:rPr>
          <w:rFonts w:ascii="Verdana" w:hAnsi="Verdana" w:cs="Arial"/>
          <w:sz w:val="20"/>
        </w:rPr>
        <w:t>7. Lugar, horarios para la consult</w:t>
      </w:r>
      <w:r>
        <w:rPr>
          <w:rFonts w:ascii="Verdana" w:hAnsi="Verdana" w:cs="Arial"/>
          <w:sz w:val="20"/>
        </w:rPr>
        <w:t xml:space="preserve">a del instrumento o expediente así como </w:t>
      </w:r>
      <w:r w:rsidRPr="007A7E96">
        <w:rPr>
          <w:rFonts w:ascii="Verdana" w:hAnsi="Verdana" w:cs="Arial"/>
          <w:sz w:val="20"/>
        </w:rPr>
        <w:t xml:space="preserve">para la presentación de alegaciones, sugerencias y cualesquiera otros documentos: </w:t>
      </w:r>
    </w:p>
    <w:p w:rsidR="00FA6318" w:rsidRPr="007A7E96" w:rsidRDefault="00FA6318" w:rsidP="00FA6318">
      <w:pPr>
        <w:widowControl w:val="0"/>
        <w:spacing w:line="360" w:lineRule="auto"/>
        <w:ind w:firstLine="709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Secretaría del Ayuntamiento de </w:t>
      </w:r>
      <w:proofErr w:type="spellStart"/>
      <w:r>
        <w:rPr>
          <w:rFonts w:ascii="Verdana" w:hAnsi="Verdana" w:cs="Arial"/>
          <w:sz w:val="20"/>
        </w:rPr>
        <w:t>Ameyugo</w:t>
      </w:r>
      <w:proofErr w:type="spellEnd"/>
      <w:r>
        <w:rPr>
          <w:rFonts w:ascii="Verdana" w:hAnsi="Verdana" w:cs="Arial"/>
          <w:sz w:val="20"/>
        </w:rPr>
        <w:t>, Plaza Mayor, 1 -Martes 11 a 12 horas. Página web: www.ameyugo.es</w:t>
      </w:r>
    </w:p>
    <w:p w:rsidR="00FA6318" w:rsidRDefault="00FA6318" w:rsidP="00FA6318">
      <w:pPr>
        <w:spacing w:line="360" w:lineRule="auto"/>
        <w:jc w:val="center"/>
        <w:rPr>
          <w:rFonts w:ascii="Verdana" w:hAnsi="Verdana" w:cs="Arial"/>
          <w:sz w:val="20"/>
        </w:rPr>
      </w:pPr>
    </w:p>
    <w:p w:rsidR="00FA6318" w:rsidRPr="00E34F3C" w:rsidRDefault="00FA6318" w:rsidP="00FA6318">
      <w:pPr>
        <w:spacing w:line="360" w:lineRule="auto"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En </w:t>
      </w:r>
      <w:proofErr w:type="spellStart"/>
      <w:r>
        <w:rPr>
          <w:rFonts w:ascii="Verdana" w:hAnsi="Verdana" w:cs="Arial"/>
          <w:sz w:val="20"/>
        </w:rPr>
        <w:t>Ameyugo</w:t>
      </w:r>
      <w:proofErr w:type="spellEnd"/>
      <w:r>
        <w:rPr>
          <w:rFonts w:ascii="Verdana" w:hAnsi="Verdana" w:cs="Arial"/>
          <w:sz w:val="20"/>
        </w:rPr>
        <w:t>, a 20 de mayo</w:t>
      </w:r>
      <w:r w:rsidRPr="00E34F3C">
        <w:rPr>
          <w:rFonts w:ascii="Verdana" w:hAnsi="Verdana" w:cs="Arial"/>
          <w:sz w:val="20"/>
        </w:rPr>
        <w:t xml:space="preserve"> de 2020.</w:t>
      </w:r>
    </w:p>
    <w:p w:rsidR="00FA6318" w:rsidRPr="00E34F3C" w:rsidRDefault="00FA6318" w:rsidP="00FA6318">
      <w:pPr>
        <w:spacing w:line="360" w:lineRule="auto"/>
        <w:jc w:val="center"/>
        <w:rPr>
          <w:rFonts w:ascii="Verdana" w:hAnsi="Verdana" w:cs="Arial"/>
          <w:sz w:val="20"/>
        </w:rPr>
      </w:pPr>
    </w:p>
    <w:p w:rsidR="00FA6318" w:rsidRPr="00E34F3C" w:rsidRDefault="00FA6318" w:rsidP="00FA6318">
      <w:pPr>
        <w:spacing w:line="360" w:lineRule="auto"/>
        <w:jc w:val="center"/>
        <w:rPr>
          <w:rFonts w:ascii="Verdana" w:hAnsi="Verdana" w:cs="Arial"/>
          <w:sz w:val="20"/>
        </w:rPr>
      </w:pPr>
      <w:r w:rsidRPr="00E34F3C">
        <w:rPr>
          <w:rFonts w:ascii="Verdana" w:hAnsi="Verdana" w:cs="Arial"/>
          <w:sz w:val="20"/>
        </w:rPr>
        <w:t>El Alcalde</w:t>
      </w:r>
    </w:p>
    <w:p w:rsidR="00FA6318" w:rsidRPr="00E34F3C" w:rsidRDefault="00FA6318" w:rsidP="00FA6318">
      <w:pPr>
        <w:spacing w:line="360" w:lineRule="auto"/>
        <w:jc w:val="center"/>
        <w:rPr>
          <w:rFonts w:ascii="Verdana" w:hAnsi="Verdana" w:cs="Arial"/>
          <w:sz w:val="20"/>
        </w:rPr>
      </w:pPr>
    </w:p>
    <w:p w:rsidR="00FA6318" w:rsidRPr="00E34F3C" w:rsidRDefault="00FA6318" w:rsidP="00FA6318">
      <w:pPr>
        <w:spacing w:line="360" w:lineRule="auto"/>
        <w:jc w:val="center"/>
        <w:rPr>
          <w:rFonts w:ascii="Verdana" w:hAnsi="Verdana" w:cs="Arial"/>
          <w:sz w:val="20"/>
        </w:rPr>
      </w:pPr>
    </w:p>
    <w:p w:rsidR="00FA6318" w:rsidRDefault="00FA6318" w:rsidP="00FA6318">
      <w:pPr>
        <w:jc w:val="center"/>
      </w:pPr>
      <w:r w:rsidRPr="00E34F3C">
        <w:rPr>
          <w:rFonts w:ascii="Verdana" w:hAnsi="Verdana" w:cs="Arial"/>
          <w:sz w:val="20"/>
        </w:rPr>
        <w:t xml:space="preserve">Fdo. </w:t>
      </w:r>
      <w:r>
        <w:rPr>
          <w:rFonts w:ascii="Verdana" w:hAnsi="Verdana" w:cs="Arial"/>
          <w:sz w:val="20"/>
        </w:rPr>
        <w:t xml:space="preserve">Sergio </w:t>
      </w:r>
      <w:proofErr w:type="spellStart"/>
      <w:r>
        <w:rPr>
          <w:rFonts w:ascii="Verdana" w:hAnsi="Verdana" w:cs="Arial"/>
          <w:sz w:val="20"/>
        </w:rPr>
        <w:t>Garoña</w:t>
      </w:r>
      <w:proofErr w:type="spellEnd"/>
      <w:r>
        <w:rPr>
          <w:rFonts w:ascii="Verdana" w:hAnsi="Verdana" w:cs="Arial"/>
          <w:sz w:val="20"/>
        </w:rPr>
        <w:t xml:space="preserve"> Gutiérrez</w:t>
      </w:r>
    </w:p>
    <w:p w:rsidR="00184F00" w:rsidRDefault="00184F00" w:rsidP="00FA6318">
      <w:pPr>
        <w:widowControl w:val="0"/>
        <w:spacing w:line="360" w:lineRule="auto"/>
        <w:ind w:left="24" w:right="27"/>
        <w:jc w:val="both"/>
      </w:pPr>
    </w:p>
    <w:sectPr w:rsidR="00184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00"/>
    <w:rsid w:val="000C146D"/>
    <w:rsid w:val="00103A36"/>
    <w:rsid w:val="00184F00"/>
    <w:rsid w:val="0022787B"/>
    <w:rsid w:val="00231FDA"/>
    <w:rsid w:val="00265020"/>
    <w:rsid w:val="00597AB0"/>
    <w:rsid w:val="00782755"/>
    <w:rsid w:val="007E6D25"/>
    <w:rsid w:val="00EF3167"/>
    <w:rsid w:val="00FA5C9B"/>
    <w:rsid w:val="00FA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8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4F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F0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control-label2">
    <w:name w:val="control-label2"/>
    <w:basedOn w:val="Fuentedeprrafopredeter"/>
    <w:rsid w:val="00184F00"/>
    <w:rPr>
      <w:b w:val="0"/>
      <w:bCs w:val="0"/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8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4F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F0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control-label2">
    <w:name w:val="control-label2"/>
    <w:basedOn w:val="Fuentedeprrafopredeter"/>
    <w:rsid w:val="00184F00"/>
    <w:rPr>
      <w:b w:val="0"/>
      <w:bCs w:val="0"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11</cp:revision>
  <cp:lastPrinted>2020-05-20T09:56:00Z</cp:lastPrinted>
  <dcterms:created xsi:type="dcterms:W3CDTF">2020-03-12T09:59:00Z</dcterms:created>
  <dcterms:modified xsi:type="dcterms:W3CDTF">2020-05-20T10:23:00Z</dcterms:modified>
</cp:coreProperties>
</file>